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54560DF0" w14:textId="6B6AC697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r w:rsidR="000E3C62">
        <w:rPr>
          <w:b/>
          <w:bCs/>
        </w:rPr>
        <w:t xml:space="preserve">ΑΓΙΑΣ ΒΑΡΒΑΡΑΣ 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BD7BE4" w14:paraId="58A15C4D" w14:textId="77777777" w:rsidTr="00E26E5F">
        <w:trPr>
          <w:trHeight w:val="1074"/>
        </w:trPr>
        <w:tc>
          <w:tcPr>
            <w:tcW w:w="2074" w:type="dxa"/>
          </w:tcPr>
          <w:p w14:paraId="2D3BB33A" w14:textId="6988308F" w:rsidR="00BD7BE4" w:rsidRDefault="00BD7BE4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6953D134" w14:textId="77777777" w:rsidR="00BD7BE4" w:rsidRPr="00161203" w:rsidRDefault="00BD7BE4" w:rsidP="00161203">
            <w:r w:rsidRPr="00161203">
              <w:t xml:space="preserve">ιδιοκτησία </w:t>
            </w:r>
            <w:r>
              <w:t xml:space="preserve">εντός </w:t>
            </w:r>
            <w:r w:rsidRPr="00161203">
              <w:t xml:space="preserve"> κοιλάδας,</w:t>
            </w:r>
          </w:p>
          <w:p w14:paraId="4F8DA50F" w14:textId="77777777" w:rsidR="00BD7BE4" w:rsidRPr="00161203" w:rsidRDefault="00BD7BE4" w:rsidP="00161203">
            <w:r w:rsidRPr="00161203">
              <w:t>φαραγγιού, ή πλησίον</w:t>
            </w:r>
          </w:p>
          <w:p w14:paraId="0802233E" w14:textId="77777777" w:rsidR="00BD7BE4" w:rsidRPr="00161203" w:rsidRDefault="00BD7BE4" w:rsidP="00161203">
            <w:r w:rsidRPr="00161203">
              <w:t>κορυφογραμμής και λοιπών</w:t>
            </w:r>
          </w:p>
          <w:p w14:paraId="665785C5" w14:textId="550EBF7D" w:rsidR="00BD7BE4" w:rsidRDefault="00BD7BE4" w:rsidP="00161203">
            <w:r w:rsidRPr="00161203">
              <w:t>εξάρσεων</w:t>
            </w:r>
          </w:p>
        </w:tc>
        <w:tc>
          <w:tcPr>
            <w:tcW w:w="1843" w:type="dxa"/>
          </w:tcPr>
          <w:p w14:paraId="46B3BE44" w14:textId="1B995F9B" w:rsidR="00BD7BE4" w:rsidRDefault="00BD7BE4" w:rsidP="007A63B9">
            <w:r>
              <w:t>Ιδιαιτ. Υψηλή (4)</w:t>
            </w:r>
          </w:p>
        </w:tc>
        <w:tc>
          <w:tcPr>
            <w:tcW w:w="1355" w:type="dxa"/>
          </w:tcPr>
          <w:p w14:paraId="78971F86" w14:textId="5A76FA70" w:rsidR="00BD7BE4" w:rsidRDefault="00BD7BE4" w:rsidP="00A05F44">
            <w:pPr>
              <w:jc w:val="center"/>
            </w:pPr>
            <w:r>
              <w:t>4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7102EB6" w:rsidR="00AE5A40" w:rsidRDefault="00AE5A40" w:rsidP="007A63B9">
            <w:r>
              <w:t xml:space="preserve">ΩΣ </w:t>
            </w:r>
            <w:r w:rsidR="000B6BB2">
              <w:t xml:space="preserve">ΠΡΟΣ </w:t>
            </w:r>
            <w:r>
              <w:t xml:space="preserve">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r>
              <w:t>Ιδιαιτ.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24461619" w:rsidR="00AE5A40" w:rsidRDefault="00AE5A40" w:rsidP="00A05F44">
            <w:pPr>
              <w:jc w:val="center"/>
            </w:pPr>
            <w:r>
              <w:t>7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6498FBE8" w:rsidR="00AE5A40" w:rsidRDefault="00AE5A40" w:rsidP="00A05F44">
            <w:pPr>
              <w:jc w:val="center"/>
            </w:pPr>
            <w:r>
              <w:t>3,5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3DF5FBD6" w:rsidR="00AE5A40" w:rsidRDefault="00AE5A40" w:rsidP="00CB0744"/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r w:rsidRPr="00CB0744">
              <w:t>Csa</w:t>
            </w:r>
          </w:p>
        </w:tc>
        <w:tc>
          <w:tcPr>
            <w:tcW w:w="1843" w:type="dxa"/>
          </w:tcPr>
          <w:p w14:paraId="383D1D5D" w14:textId="2B3E036C" w:rsidR="00AE5A40" w:rsidRDefault="00AE5A40" w:rsidP="00CB0744">
            <w:r w:rsidRPr="00CB0744">
              <w:t>Ιδιαιτ.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20CB2346" w:rsidR="00AE5A40" w:rsidRDefault="00AE5A40" w:rsidP="00901464">
            <w:r w:rsidRPr="003D3E5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r w:rsidRPr="00CB0744">
              <w:t>Ιδιαιτ.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AE5A40" w14:paraId="2DB2C125" w14:textId="77777777" w:rsidTr="007D1D49">
        <w:tc>
          <w:tcPr>
            <w:tcW w:w="2074" w:type="dxa"/>
            <w:vMerge w:val="restart"/>
          </w:tcPr>
          <w:p w14:paraId="6EE91DF5" w14:textId="0D53A8DE" w:rsidR="00AE5A40" w:rsidRDefault="00AE5A40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AE5A40" w:rsidRDefault="00AE5A40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AE5A40" w:rsidRDefault="00AE5A40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AE5A40" w:rsidRDefault="00AE5A40" w:rsidP="00A05F44">
            <w:pPr>
              <w:jc w:val="center"/>
            </w:pPr>
            <w:r>
              <w:t>2</w:t>
            </w:r>
          </w:p>
        </w:tc>
      </w:tr>
      <w:tr w:rsidR="00AE5A40" w14:paraId="64AF2D54" w14:textId="77777777" w:rsidTr="007D1D49">
        <w:tc>
          <w:tcPr>
            <w:tcW w:w="2074" w:type="dxa"/>
            <w:vMerge/>
          </w:tcPr>
          <w:p w14:paraId="3DA87C5D" w14:textId="77777777" w:rsidR="00AE5A40" w:rsidRDefault="00AE5A40" w:rsidP="00950CA5"/>
        </w:tc>
        <w:tc>
          <w:tcPr>
            <w:tcW w:w="3024" w:type="dxa"/>
            <w:gridSpan w:val="2"/>
          </w:tcPr>
          <w:p w14:paraId="03B7C00D" w14:textId="0BE81D4C" w:rsidR="00AE5A40" w:rsidRDefault="00AE5A40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AE5A40" w:rsidRDefault="00AE5A40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682B3D31" w:rsidR="00AE5A40" w:rsidRDefault="00AE5A40" w:rsidP="00A05F44">
            <w:pPr>
              <w:jc w:val="center"/>
            </w:pPr>
            <w:r>
              <w:t>3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2CBC94B9" w:rsidR="00AE5A40" w:rsidRDefault="00AE5A40" w:rsidP="00AE5A40">
            <w:pPr>
              <w:jc w:val="center"/>
            </w:pPr>
            <w:r>
              <w:t>5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6EDCD1A8" w:rsidR="00AE5A40" w:rsidRDefault="00AE5A40" w:rsidP="00AE5A40">
            <w:pPr>
              <w:jc w:val="center"/>
            </w:pPr>
            <w:r>
              <w:t>2,5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3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υπόροφο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>Κυρίαρχα φυτά υψηλής καυστότητας</w:t>
            </w:r>
          </w:p>
        </w:tc>
        <w:tc>
          <w:tcPr>
            <w:tcW w:w="1843" w:type="dxa"/>
          </w:tcPr>
          <w:p w14:paraId="14BB122D" w14:textId="57A57C88" w:rsidR="00AE5A40" w:rsidRDefault="00AE5A40" w:rsidP="00AE5A40">
            <w:r w:rsidRPr="00AC3376">
              <w:t>Ιδιαιτ.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BD7BE4">
        <w:trPr>
          <w:trHeight w:val="841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2C1508CD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r>
              <w:t xml:space="preserve">Ευμεσογειακή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r w:rsidRPr="004762A1">
              <w:t>Ιδιαιτ.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4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BD7BE4" w14:paraId="6B787BCB" w14:textId="77777777" w:rsidTr="00BD7BE4">
        <w:trPr>
          <w:trHeight w:val="752"/>
        </w:trPr>
        <w:tc>
          <w:tcPr>
            <w:tcW w:w="2074" w:type="dxa"/>
          </w:tcPr>
          <w:p w14:paraId="17F1A0B8" w14:textId="515D500F" w:rsidR="00BD7BE4" w:rsidRPr="00BD7BE4" w:rsidRDefault="00BD7BE4" w:rsidP="00AE5A40">
            <w:r w:rsidRPr="00BD7BE4">
              <w:t xml:space="preserve">ΠΡΟΣΒΑΣΗ ΣΤΟΝ </w:t>
            </w:r>
            <w:r>
              <w:t>ΟΙΚΙΣΜΟ (</w:t>
            </w:r>
            <w:r w:rsidRPr="00BD7BE4">
              <w:t>ΑΚΙΝΗΤΟ</w:t>
            </w:r>
            <w:r>
              <w:t>)</w:t>
            </w:r>
          </w:p>
        </w:tc>
        <w:tc>
          <w:tcPr>
            <w:tcW w:w="3024" w:type="dxa"/>
            <w:gridSpan w:val="2"/>
          </w:tcPr>
          <w:p w14:paraId="2BAF60A0" w14:textId="4877C752" w:rsidR="00BD7BE4" w:rsidRPr="00BD7BE4" w:rsidRDefault="00BD7BE4" w:rsidP="00AE5A40">
            <w:r w:rsidRPr="00BD7BE4">
              <w:t xml:space="preserve"> 1 οδός πλάτους &gt;4.00 μ.</w:t>
            </w:r>
          </w:p>
        </w:tc>
        <w:tc>
          <w:tcPr>
            <w:tcW w:w="1843" w:type="dxa"/>
          </w:tcPr>
          <w:p w14:paraId="021AB34B" w14:textId="03F54AF3" w:rsidR="00BD7BE4" w:rsidRPr="00BD7BE4" w:rsidRDefault="00BD7BE4" w:rsidP="00AE5A40">
            <w:r w:rsidRPr="00BD7BE4">
              <w:t>Υψηλή (3)</w:t>
            </w:r>
          </w:p>
        </w:tc>
        <w:tc>
          <w:tcPr>
            <w:tcW w:w="1355" w:type="dxa"/>
          </w:tcPr>
          <w:p w14:paraId="555CFD91" w14:textId="2B30EC66" w:rsidR="00BD7BE4" w:rsidRPr="00BD7BE4" w:rsidRDefault="00BD7BE4" w:rsidP="00AE5A40">
            <w:pPr>
              <w:jc w:val="center"/>
            </w:pPr>
            <w:r w:rsidRPr="00BD7BE4">
              <w:t>3</w:t>
            </w: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BD7BE4" w14:paraId="6C00B012" w14:textId="77777777" w:rsidTr="00A04EFE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BD7BE4" w:rsidRPr="00FA3059" w:rsidRDefault="00BD7BE4" w:rsidP="00F3073C">
            <w:r w:rsidRPr="00FA3059">
              <w:t>ΠΥΚΝΟΤΗΤΑ ΔΟΜΗΜΕΝΟΥ</w:t>
            </w:r>
          </w:p>
          <w:p w14:paraId="3DA53829" w14:textId="1A929B23" w:rsidR="00BD7BE4" w:rsidRDefault="00BD7BE4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531DB3F3" w:rsidR="00BD7BE4" w:rsidRPr="007D1D49" w:rsidRDefault="00BD7BE4" w:rsidP="00F3073C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7226223F" w:rsidR="00BD7BE4" w:rsidRPr="007D1D49" w:rsidRDefault="00BD7BE4" w:rsidP="00F3073C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6C2C719D" w:rsidR="00BD7BE4" w:rsidRDefault="00BD7BE4" w:rsidP="00F3073C">
            <w:pPr>
              <w:jc w:val="center"/>
            </w:pPr>
            <w:r>
              <w:t>2</w:t>
            </w:r>
          </w:p>
        </w:tc>
      </w:tr>
      <w:tr w:rsidR="00BD7BE4" w14:paraId="278567DE" w14:textId="77777777" w:rsidTr="000E7E6A">
        <w:trPr>
          <w:trHeight w:val="826"/>
        </w:trPr>
        <w:tc>
          <w:tcPr>
            <w:tcW w:w="2074" w:type="dxa"/>
            <w:vMerge/>
          </w:tcPr>
          <w:p w14:paraId="716F9D0B" w14:textId="58A841CF" w:rsidR="00BD7BE4" w:rsidRDefault="00BD7BE4" w:rsidP="00F3073C"/>
        </w:tc>
        <w:tc>
          <w:tcPr>
            <w:tcW w:w="3024" w:type="dxa"/>
            <w:gridSpan w:val="2"/>
          </w:tcPr>
          <w:p w14:paraId="61E8AE99" w14:textId="2E62331A" w:rsidR="00BD7BE4" w:rsidRDefault="00BD7BE4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BD7BE4" w:rsidRDefault="00BD7BE4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BD7BE4" w:rsidRDefault="00BD7BE4" w:rsidP="00F3073C">
            <w:pPr>
              <w:jc w:val="center"/>
            </w:pPr>
            <w:r>
              <w:t>3</w:t>
            </w:r>
          </w:p>
        </w:tc>
      </w:tr>
      <w:tr w:rsidR="007D1D49" w14:paraId="24B136DA" w14:textId="77777777" w:rsidTr="00BD7BE4">
        <w:trPr>
          <w:trHeight w:val="1625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4386C367" w:rsidR="007D1D49" w:rsidRDefault="007D1D49" w:rsidP="007D1D49">
            <w:pPr>
              <w:jc w:val="center"/>
            </w:pPr>
            <w:r>
              <w:t>1</w:t>
            </w:r>
            <w:r w:rsidR="00BD7BE4">
              <w:t>4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7F905F5C" w:rsidR="007D1D49" w:rsidRDefault="007D1D49" w:rsidP="007D1D49">
            <w:pPr>
              <w:jc w:val="center"/>
            </w:pPr>
            <w:r>
              <w:t>2,</w:t>
            </w:r>
            <w:r w:rsidR="00BD7BE4">
              <w:t>33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0149E1">
        <w:trPr>
          <w:trHeight w:val="1005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7D1D49" w:rsidRDefault="007D1D49" w:rsidP="0070615D">
            <w:pPr>
              <w:jc w:val="center"/>
            </w:pPr>
          </w:p>
          <w:p w14:paraId="1E6FA21E" w14:textId="77777777" w:rsidR="007D1D49" w:rsidRDefault="007D1D49" w:rsidP="007D1D49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6350BD1F" w14:textId="23FAFA2C" w:rsidR="007D1D49" w:rsidRDefault="007D1D49" w:rsidP="0070615D">
            <w:pPr>
              <w:jc w:val="center"/>
            </w:pPr>
            <w:r>
              <w:t xml:space="preserve"> 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BD7BE4">
        <w:trPr>
          <w:trHeight w:val="648"/>
        </w:trPr>
        <w:tc>
          <w:tcPr>
            <w:tcW w:w="2074" w:type="dxa"/>
          </w:tcPr>
          <w:p w14:paraId="5E3BDED3" w14:textId="0DC8E126" w:rsidR="004B195F" w:rsidRDefault="004B195F" w:rsidP="007D1D49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r w:rsidRPr="000D2392">
              <w:t>Ιδιαιτ.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BD7BE4">
        <w:trPr>
          <w:trHeight w:val="841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5F63528A" w:rsidR="007D1D49" w:rsidRPr="00E45F8F" w:rsidRDefault="007D1D49" w:rsidP="007D1D49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775587D7" w:rsidR="007D1D49" w:rsidRDefault="000149E1" w:rsidP="007D1D49">
            <w:pPr>
              <w:jc w:val="center"/>
            </w:pPr>
            <w:r>
              <w:t>20,01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6106D1E9" w:rsidR="007D1D49" w:rsidRDefault="00E96D6D" w:rsidP="007D1D49">
            <w:pPr>
              <w:jc w:val="center"/>
            </w:pPr>
            <w:r>
              <w:t>3</w:t>
            </w:r>
            <w:r w:rsidR="000149E1">
              <w:t>,</w:t>
            </w:r>
            <w:r>
              <w:t>3</w:t>
            </w:r>
            <w:r w:rsidR="000149E1">
              <w:t>4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68773398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2AD18943" w:rsidR="007D1D49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 w:rsidR="000149E1">
              <w:rPr>
                <w:b/>
                <w:bCs/>
                <w:sz w:val="24"/>
                <w:szCs w:val="24"/>
              </w:rPr>
              <w:t>34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0149E1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149E1"/>
    <w:rsid w:val="00092946"/>
    <w:rsid w:val="000B6BB2"/>
    <w:rsid w:val="000C0406"/>
    <w:rsid w:val="000C3291"/>
    <w:rsid w:val="000E3C62"/>
    <w:rsid w:val="00161203"/>
    <w:rsid w:val="001929A2"/>
    <w:rsid w:val="00365F80"/>
    <w:rsid w:val="003D3E59"/>
    <w:rsid w:val="004B195F"/>
    <w:rsid w:val="006B33DA"/>
    <w:rsid w:val="006E5A58"/>
    <w:rsid w:val="007A63B9"/>
    <w:rsid w:val="007D1D49"/>
    <w:rsid w:val="008B251A"/>
    <w:rsid w:val="008C1477"/>
    <w:rsid w:val="00901464"/>
    <w:rsid w:val="00950CA5"/>
    <w:rsid w:val="00A039CE"/>
    <w:rsid w:val="00A05F44"/>
    <w:rsid w:val="00AE5A40"/>
    <w:rsid w:val="00BD7BE4"/>
    <w:rsid w:val="00C20C16"/>
    <w:rsid w:val="00CB0744"/>
    <w:rsid w:val="00CB275C"/>
    <w:rsid w:val="00CC0C59"/>
    <w:rsid w:val="00CD5000"/>
    <w:rsid w:val="00D41072"/>
    <w:rsid w:val="00E45F8F"/>
    <w:rsid w:val="00E96D6D"/>
    <w:rsid w:val="00EE5976"/>
    <w:rsid w:val="00F3073C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3</cp:revision>
  <dcterms:created xsi:type="dcterms:W3CDTF">2024-06-12T12:13:00Z</dcterms:created>
  <dcterms:modified xsi:type="dcterms:W3CDTF">2024-06-17T13:12:00Z</dcterms:modified>
</cp:coreProperties>
</file>