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424A40ED" w14:textId="77777777" w:rsidR="00E96D6D" w:rsidRDefault="00E96D6D" w:rsidP="007A63B9"/>
    <w:p w14:paraId="54560DF0" w14:textId="285227CC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ΝΤΡΑΦΙ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AE5A40" w14:paraId="58A15C4D" w14:textId="77777777" w:rsidTr="007D1D49">
        <w:tc>
          <w:tcPr>
            <w:tcW w:w="2074" w:type="dxa"/>
            <w:vMerge w:val="restart"/>
          </w:tcPr>
          <w:p w14:paraId="2D3BB33A" w14:textId="6988308F" w:rsidR="00AE5A40" w:rsidRDefault="00AE5A40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AE5A4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AE5A4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AE5A4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AE5A40" w:rsidRDefault="00AE5A40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AE5A40" w:rsidRDefault="00AE5A40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77777777" w:rsidR="00AE5A40" w:rsidRDefault="00AE5A40" w:rsidP="00A05F44">
            <w:pPr>
              <w:jc w:val="center"/>
            </w:pPr>
          </w:p>
        </w:tc>
      </w:tr>
      <w:tr w:rsidR="00AE5A40" w14:paraId="41B64352" w14:textId="77777777" w:rsidTr="007D1D49">
        <w:tc>
          <w:tcPr>
            <w:tcW w:w="2074" w:type="dxa"/>
            <w:vMerge/>
          </w:tcPr>
          <w:p w14:paraId="415EE34B" w14:textId="77777777" w:rsidR="00AE5A40" w:rsidRDefault="00AE5A40" w:rsidP="007A63B9"/>
        </w:tc>
        <w:tc>
          <w:tcPr>
            <w:tcW w:w="3024" w:type="dxa"/>
            <w:gridSpan w:val="2"/>
          </w:tcPr>
          <w:p w14:paraId="31125271" w14:textId="75BB3B50" w:rsidR="00AE5A40" w:rsidRPr="00161203" w:rsidRDefault="00AE5A40" w:rsidP="00161203">
            <w:r w:rsidRPr="00161203">
              <w:t xml:space="preserve">ιδιοκτησία </w:t>
            </w:r>
            <w:r>
              <w:t xml:space="preserve">εντός </w:t>
            </w:r>
            <w:r w:rsidRPr="00161203">
              <w:t xml:space="preserve"> κοιλάδας,</w:t>
            </w:r>
          </w:p>
          <w:p w14:paraId="26F181A8" w14:textId="77777777" w:rsidR="00AE5A40" w:rsidRPr="00161203" w:rsidRDefault="00AE5A40" w:rsidP="00161203">
            <w:r w:rsidRPr="00161203">
              <w:t>φαραγγιού, ή πλησίον</w:t>
            </w:r>
          </w:p>
          <w:p w14:paraId="1A07E43F" w14:textId="77777777" w:rsidR="00AE5A40" w:rsidRPr="00161203" w:rsidRDefault="00AE5A40" w:rsidP="00161203">
            <w:r w:rsidRPr="00161203">
              <w:t>κορυφογραμμής και λοιπών</w:t>
            </w:r>
          </w:p>
          <w:p w14:paraId="70428E9B" w14:textId="3BCC130A" w:rsidR="00AE5A40" w:rsidRDefault="00AE5A40" w:rsidP="00161203">
            <w:r w:rsidRPr="00161203">
              <w:t>εξάρσεων</w:t>
            </w:r>
          </w:p>
        </w:tc>
        <w:tc>
          <w:tcPr>
            <w:tcW w:w="1843" w:type="dxa"/>
          </w:tcPr>
          <w:p w14:paraId="4465D2C2" w14:textId="5E2C36AA" w:rsidR="00AE5A40" w:rsidRDefault="00AE5A40" w:rsidP="007A63B9">
            <w:proofErr w:type="spellStart"/>
            <w:r>
              <w:t>Ιδιαιτ</w:t>
            </w:r>
            <w:proofErr w:type="spellEnd"/>
            <w:r>
              <w:t>. Υψηλή (4)</w:t>
            </w:r>
          </w:p>
        </w:tc>
        <w:tc>
          <w:tcPr>
            <w:tcW w:w="1355" w:type="dxa"/>
          </w:tcPr>
          <w:p w14:paraId="11533F76" w14:textId="5EC392B3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proofErr w:type="spellStart"/>
            <w:r>
              <w:t>Ιδιαιτ</w:t>
            </w:r>
            <w:proofErr w:type="spellEnd"/>
            <w:r>
              <w:t>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24461619" w:rsidR="00AE5A40" w:rsidRDefault="00AE5A40" w:rsidP="00A05F44">
            <w:pPr>
              <w:jc w:val="center"/>
            </w:pPr>
            <w:r>
              <w:t>7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6498FBE8" w:rsidR="00AE5A40" w:rsidRDefault="00AE5A40" w:rsidP="00A05F44">
            <w:pPr>
              <w:jc w:val="center"/>
            </w:pPr>
            <w:r>
              <w:t>3,5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0B1EF79E" w:rsidR="00AE5A40" w:rsidRDefault="00AE5A40" w:rsidP="00CB0744">
            <w:r>
              <w:rPr>
                <w:i/>
                <w:iCs/>
                <w:sz w:val="18"/>
                <w:szCs w:val="18"/>
              </w:rPr>
              <w:t>(</w:t>
            </w:r>
            <w:r w:rsidRPr="00CB0744">
              <w:rPr>
                <w:i/>
                <w:iCs/>
                <w:sz w:val="18"/>
                <w:szCs w:val="18"/>
              </w:rPr>
              <w:t>Σύμφωνα με τον κλιματολογικό χάρτη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 w:rsidRPr="00CB0744">
              <w:rPr>
                <w:i/>
                <w:iCs/>
                <w:sz w:val="18"/>
                <w:szCs w:val="18"/>
              </w:rPr>
              <w:t>σελ. 37072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0744">
              <w:t>Csa</w:t>
            </w:r>
            <w:proofErr w:type="spellEnd"/>
          </w:p>
        </w:tc>
        <w:tc>
          <w:tcPr>
            <w:tcW w:w="1843" w:type="dxa"/>
          </w:tcPr>
          <w:p w14:paraId="383D1D5D" w14:textId="2B3E036C" w:rsidR="00AE5A40" w:rsidRDefault="00AE5A40" w:rsidP="00CB074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329C6CBA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(Σύμφωνα με το παράρτημα Β / σελ. 37073)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35E27CE1" w14:textId="32B8198F" w:rsidTr="007D1D49">
        <w:tc>
          <w:tcPr>
            <w:tcW w:w="8296" w:type="dxa"/>
            <w:gridSpan w:val="5"/>
          </w:tcPr>
          <w:p w14:paraId="4CCB7F61" w14:textId="4EA2058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</w:t>
            </w:r>
            <w:proofErr w:type="spellStart"/>
            <w:r>
              <w:t>υπόροφο</w:t>
            </w:r>
            <w:proofErr w:type="spellEnd"/>
            <w:r>
              <w:t xml:space="preserve">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 xml:space="preserve">Κυρίαρχα φυτά υψηλής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14BB122D" w14:textId="57A57C88" w:rsidR="00AE5A40" w:rsidRDefault="00AE5A40" w:rsidP="00AE5A40">
            <w:proofErr w:type="spellStart"/>
            <w:r w:rsidRPr="00AC3376">
              <w:t>Ιδιαιτ</w:t>
            </w:r>
            <w:proofErr w:type="spellEnd"/>
            <w:r w:rsidRPr="00AC3376">
              <w:t>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7D1D49">
        <w:trPr>
          <w:trHeight w:val="1383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068C1245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  <w:r w:rsidRPr="00CC0C59">
              <w:rPr>
                <w:i/>
                <w:iCs/>
                <w:sz w:val="18"/>
                <w:szCs w:val="18"/>
              </w:rPr>
              <w:t>(ΠΑΡΑΡΤΗΜΑ Γ’ : ΧΑΡΤΗΣ ΒΛΑΣΤΗΣΗΣ – ΖΩΝΕΣ ΒΛΑΣΤΗΣΗ / σελ. 37076)</w:t>
            </w: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proofErr w:type="spellStart"/>
            <w:r>
              <w:t>Ευμεσογειακή</w:t>
            </w:r>
            <w:proofErr w:type="spellEnd"/>
            <w:r>
              <w:t xml:space="preserve">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AE5A40" w14:paraId="6B787BCB" w14:textId="77777777" w:rsidTr="007D1D49">
        <w:tc>
          <w:tcPr>
            <w:tcW w:w="2074" w:type="dxa"/>
            <w:vMerge w:val="restart"/>
          </w:tcPr>
          <w:p w14:paraId="17F1A0B8" w14:textId="297997B1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>ΠΡΟΣΒΑΣΗ ΣΤΟ</w:t>
            </w:r>
            <w:r w:rsidR="00F3073C" w:rsidRPr="00F3073C">
              <w:rPr>
                <w:strike/>
              </w:rPr>
              <w:t>Ν</w:t>
            </w:r>
            <w:r w:rsidRPr="00F3073C">
              <w:rPr>
                <w:strike/>
              </w:rPr>
              <w:t xml:space="preserve"> ΑΚΙΝΗΤΟ</w:t>
            </w:r>
          </w:p>
        </w:tc>
        <w:tc>
          <w:tcPr>
            <w:tcW w:w="3024" w:type="dxa"/>
            <w:gridSpan w:val="2"/>
          </w:tcPr>
          <w:p w14:paraId="2039A5E2" w14:textId="77777777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>Τουλάχιστον 2 οδοί εκ των</w:t>
            </w:r>
          </w:p>
          <w:p w14:paraId="2BAF60A0" w14:textId="5E9D8CFE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>οποίων η μία έχει πλάτος &gt;4.00 μ.</w:t>
            </w:r>
          </w:p>
        </w:tc>
        <w:tc>
          <w:tcPr>
            <w:tcW w:w="1843" w:type="dxa"/>
          </w:tcPr>
          <w:p w14:paraId="021AB34B" w14:textId="198ED5E2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>Μεσαία (2)</w:t>
            </w:r>
          </w:p>
        </w:tc>
        <w:tc>
          <w:tcPr>
            <w:tcW w:w="1355" w:type="dxa"/>
          </w:tcPr>
          <w:p w14:paraId="555CFD91" w14:textId="77777777" w:rsidR="00AE5A40" w:rsidRPr="00F3073C" w:rsidRDefault="00AE5A40" w:rsidP="00AE5A40">
            <w:pPr>
              <w:jc w:val="center"/>
              <w:rPr>
                <w:strike/>
              </w:rPr>
            </w:pPr>
          </w:p>
        </w:tc>
      </w:tr>
      <w:tr w:rsidR="00AE5A40" w14:paraId="2418078D" w14:textId="77777777" w:rsidTr="007D1D49">
        <w:tc>
          <w:tcPr>
            <w:tcW w:w="2074" w:type="dxa"/>
            <w:vMerge/>
          </w:tcPr>
          <w:p w14:paraId="0831FC9B" w14:textId="06978952" w:rsidR="00AE5A40" w:rsidRPr="00F3073C" w:rsidRDefault="00AE5A40" w:rsidP="00AE5A40">
            <w:pPr>
              <w:rPr>
                <w:strike/>
              </w:rPr>
            </w:pPr>
          </w:p>
        </w:tc>
        <w:tc>
          <w:tcPr>
            <w:tcW w:w="3024" w:type="dxa"/>
            <w:gridSpan w:val="2"/>
          </w:tcPr>
          <w:p w14:paraId="00B4827B" w14:textId="544A65D1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 xml:space="preserve"> 1 οδός πλάτους &gt;4.00 μ.</w:t>
            </w:r>
          </w:p>
        </w:tc>
        <w:tc>
          <w:tcPr>
            <w:tcW w:w="1843" w:type="dxa"/>
          </w:tcPr>
          <w:p w14:paraId="27FE56B1" w14:textId="7E755E2A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>Υψηλή (3)</w:t>
            </w:r>
          </w:p>
        </w:tc>
        <w:tc>
          <w:tcPr>
            <w:tcW w:w="1355" w:type="dxa"/>
          </w:tcPr>
          <w:p w14:paraId="63508C02" w14:textId="77777777" w:rsidR="00AE5A40" w:rsidRPr="00F3073C" w:rsidRDefault="00AE5A40" w:rsidP="00AE5A40">
            <w:pPr>
              <w:jc w:val="center"/>
              <w:rPr>
                <w:strike/>
              </w:rPr>
            </w:pPr>
          </w:p>
        </w:tc>
      </w:tr>
      <w:tr w:rsidR="00AE5A40" w14:paraId="4446C6D6" w14:textId="77777777" w:rsidTr="007D1D49">
        <w:trPr>
          <w:trHeight w:val="145"/>
        </w:trPr>
        <w:tc>
          <w:tcPr>
            <w:tcW w:w="2074" w:type="dxa"/>
            <w:vMerge/>
          </w:tcPr>
          <w:p w14:paraId="48E66DB6" w14:textId="7E7BBE24" w:rsidR="00AE5A40" w:rsidRPr="00F3073C" w:rsidRDefault="00AE5A40" w:rsidP="00AE5A40">
            <w:pPr>
              <w:rPr>
                <w:strike/>
              </w:rPr>
            </w:pPr>
          </w:p>
        </w:tc>
        <w:tc>
          <w:tcPr>
            <w:tcW w:w="3024" w:type="dxa"/>
            <w:gridSpan w:val="2"/>
          </w:tcPr>
          <w:p w14:paraId="4B0BAF84" w14:textId="612B8979" w:rsidR="00AE5A40" w:rsidRPr="00F3073C" w:rsidRDefault="00AE5A40" w:rsidP="00AE5A40">
            <w:pPr>
              <w:rPr>
                <w:strike/>
              </w:rPr>
            </w:pPr>
            <w:r w:rsidRPr="00F3073C">
              <w:rPr>
                <w:strike/>
              </w:rPr>
              <w:t xml:space="preserve">1 οδός πλάτους </w:t>
            </w:r>
            <w:r w:rsidRPr="00F3073C">
              <w:rPr>
                <w:rFonts w:cstheme="minorHAnsi"/>
                <w:strike/>
              </w:rPr>
              <w:t>&lt;</w:t>
            </w:r>
            <w:r w:rsidRPr="00F3073C">
              <w:rPr>
                <w:strike/>
              </w:rPr>
              <w:t xml:space="preserve"> 4.00μ </w:t>
            </w:r>
          </w:p>
        </w:tc>
        <w:tc>
          <w:tcPr>
            <w:tcW w:w="1843" w:type="dxa"/>
          </w:tcPr>
          <w:p w14:paraId="1A5930F9" w14:textId="393AF328" w:rsidR="00AE5A40" w:rsidRPr="00F3073C" w:rsidRDefault="00AE5A40" w:rsidP="00AE5A40">
            <w:pPr>
              <w:rPr>
                <w:strike/>
              </w:rPr>
            </w:pPr>
            <w:proofErr w:type="spellStart"/>
            <w:r w:rsidRPr="00F3073C">
              <w:rPr>
                <w:strike/>
              </w:rPr>
              <w:t>Ιδιαιτ</w:t>
            </w:r>
            <w:proofErr w:type="spellEnd"/>
            <w:r w:rsidRPr="00F3073C">
              <w:rPr>
                <w:strike/>
              </w:rPr>
              <w:t>. Υψηλή (4)</w:t>
            </w:r>
          </w:p>
        </w:tc>
        <w:tc>
          <w:tcPr>
            <w:tcW w:w="1355" w:type="dxa"/>
          </w:tcPr>
          <w:p w14:paraId="6AB88803" w14:textId="77777777" w:rsidR="00AE5A40" w:rsidRPr="00F3073C" w:rsidRDefault="00AE5A40" w:rsidP="00AE5A40">
            <w:pPr>
              <w:jc w:val="center"/>
              <w:rPr>
                <w:strike/>
              </w:rPr>
            </w:pPr>
          </w:p>
        </w:tc>
      </w:tr>
      <w:tr w:rsidR="00AE5A40" w14:paraId="7EECB3FA" w14:textId="77777777" w:rsidTr="007D1D49">
        <w:tc>
          <w:tcPr>
            <w:tcW w:w="2074" w:type="dxa"/>
            <w:vMerge/>
          </w:tcPr>
          <w:p w14:paraId="6A46E139" w14:textId="6C3A637C" w:rsidR="00AE5A40" w:rsidRDefault="00AE5A40" w:rsidP="00AE5A40"/>
        </w:tc>
        <w:tc>
          <w:tcPr>
            <w:tcW w:w="3024" w:type="dxa"/>
            <w:gridSpan w:val="2"/>
          </w:tcPr>
          <w:p w14:paraId="3C3B2D9C" w14:textId="1EEE9C09" w:rsidR="00AE5A40" w:rsidRDefault="00AE5A40" w:rsidP="00AE5A40"/>
        </w:tc>
        <w:tc>
          <w:tcPr>
            <w:tcW w:w="1843" w:type="dxa"/>
          </w:tcPr>
          <w:p w14:paraId="455194B6" w14:textId="37F72260" w:rsidR="00AE5A40" w:rsidRDefault="00AE5A40" w:rsidP="00AE5A40"/>
        </w:tc>
        <w:tc>
          <w:tcPr>
            <w:tcW w:w="1355" w:type="dxa"/>
          </w:tcPr>
          <w:p w14:paraId="65C2D831" w14:textId="77777777" w:rsidR="00AE5A40" w:rsidRDefault="00AE5A40" w:rsidP="00AE5A40">
            <w:pPr>
              <w:jc w:val="center"/>
            </w:pP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F3073C" w14:paraId="6C00B012" w14:textId="77777777" w:rsidTr="007D1D49">
        <w:tc>
          <w:tcPr>
            <w:tcW w:w="2074" w:type="dxa"/>
            <w:vMerge w:val="restart"/>
          </w:tcPr>
          <w:p w14:paraId="02A1F723" w14:textId="77777777" w:rsidR="00F3073C" w:rsidRPr="00FA3059" w:rsidRDefault="00F3073C" w:rsidP="00F3073C">
            <w:r w:rsidRPr="00FA3059">
              <w:t>ΠΥΚΝΟΤΗΤΑ ΔΟΜΗΜΕΝΟΥ</w:t>
            </w:r>
          </w:p>
          <w:p w14:paraId="3DA53829" w14:textId="1A929B23" w:rsidR="00F3073C" w:rsidRDefault="00F3073C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0F90A28B" w:rsidR="00F3073C" w:rsidRPr="007D1D49" w:rsidRDefault="00F3073C" w:rsidP="00F3073C">
            <w:pPr>
              <w:rPr>
                <w:strike/>
              </w:rPr>
            </w:pPr>
            <w:r w:rsidRPr="007D1D49">
              <w:rPr>
                <w:strike/>
              </w:rPr>
              <w:t>Όμορα κτίρια και κατασκευές  σε απόσταση &gt;20 μ.</w:t>
            </w:r>
          </w:p>
        </w:tc>
        <w:tc>
          <w:tcPr>
            <w:tcW w:w="1843" w:type="dxa"/>
          </w:tcPr>
          <w:p w14:paraId="6A364E97" w14:textId="3AB85503" w:rsidR="00F3073C" w:rsidRPr="007D1D49" w:rsidRDefault="00F3073C" w:rsidP="00F3073C">
            <w:pPr>
              <w:rPr>
                <w:strike/>
              </w:rPr>
            </w:pPr>
            <w:r w:rsidRPr="007D1D49">
              <w:rPr>
                <w:strike/>
              </w:rPr>
              <w:t>Χαμηλή (1)</w:t>
            </w:r>
          </w:p>
        </w:tc>
        <w:tc>
          <w:tcPr>
            <w:tcW w:w="1355" w:type="dxa"/>
          </w:tcPr>
          <w:p w14:paraId="4071E23A" w14:textId="77777777" w:rsidR="00F3073C" w:rsidRDefault="00F3073C" w:rsidP="00F3073C">
            <w:pPr>
              <w:jc w:val="center"/>
            </w:pPr>
          </w:p>
        </w:tc>
      </w:tr>
      <w:tr w:rsidR="00F3073C" w14:paraId="107BFFDA" w14:textId="77777777" w:rsidTr="007D1D49">
        <w:tc>
          <w:tcPr>
            <w:tcW w:w="2074" w:type="dxa"/>
            <w:vMerge/>
          </w:tcPr>
          <w:p w14:paraId="1F5CF376" w14:textId="77777777" w:rsidR="00F3073C" w:rsidRPr="00FA3059" w:rsidRDefault="00F3073C" w:rsidP="00F3073C"/>
        </w:tc>
        <w:tc>
          <w:tcPr>
            <w:tcW w:w="3024" w:type="dxa"/>
            <w:gridSpan w:val="2"/>
          </w:tcPr>
          <w:p w14:paraId="4BF4BD20" w14:textId="421A4683" w:rsidR="00F3073C" w:rsidRPr="00423AB3" w:rsidRDefault="00F3073C" w:rsidP="00F3073C"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07084481" w14:textId="050FDE0B" w:rsidR="00F3073C" w:rsidRPr="004762A1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6338AE1A" w14:textId="4B709695" w:rsidR="00F3073C" w:rsidRDefault="007D1D49" w:rsidP="00F3073C">
            <w:pPr>
              <w:jc w:val="center"/>
            </w:pPr>
            <w:r>
              <w:t>2</w:t>
            </w:r>
          </w:p>
        </w:tc>
      </w:tr>
      <w:tr w:rsidR="00F3073C" w14:paraId="278567DE" w14:textId="77777777" w:rsidTr="007D1D49">
        <w:tc>
          <w:tcPr>
            <w:tcW w:w="2074" w:type="dxa"/>
            <w:vMerge/>
          </w:tcPr>
          <w:p w14:paraId="716F9D0B" w14:textId="58A841CF" w:rsidR="00F3073C" w:rsidRDefault="00F3073C" w:rsidP="00F3073C"/>
        </w:tc>
        <w:tc>
          <w:tcPr>
            <w:tcW w:w="3024" w:type="dxa"/>
            <w:gridSpan w:val="2"/>
          </w:tcPr>
          <w:p w14:paraId="61E8AE99" w14:textId="2E62331A" w:rsidR="00F3073C" w:rsidRDefault="00F3073C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F3073C" w:rsidRDefault="00F3073C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F3073C" w:rsidRDefault="007D1D49" w:rsidP="00F3073C">
            <w:pPr>
              <w:jc w:val="center"/>
            </w:pPr>
            <w:r>
              <w:t>3</w:t>
            </w:r>
          </w:p>
        </w:tc>
      </w:tr>
      <w:tr w:rsidR="007D1D49" w14:paraId="73177A09" w14:textId="77777777" w:rsidTr="007D1D49">
        <w:trPr>
          <w:trHeight w:val="547"/>
        </w:trPr>
        <w:tc>
          <w:tcPr>
            <w:tcW w:w="2074" w:type="dxa"/>
            <w:vMerge/>
          </w:tcPr>
          <w:p w14:paraId="43EE7196" w14:textId="77777777" w:rsidR="007D1D49" w:rsidRDefault="007D1D49" w:rsidP="00F3073C"/>
        </w:tc>
        <w:tc>
          <w:tcPr>
            <w:tcW w:w="3024" w:type="dxa"/>
            <w:gridSpan w:val="2"/>
          </w:tcPr>
          <w:p w14:paraId="2D885B57" w14:textId="0817CECA" w:rsidR="007D1D49" w:rsidRPr="007D1D49" w:rsidRDefault="007D1D49" w:rsidP="00F3073C">
            <w:pPr>
              <w:rPr>
                <w:strike/>
              </w:rPr>
            </w:pPr>
            <w:r w:rsidRPr="007D1D49">
              <w:rPr>
                <w:strike/>
              </w:rPr>
              <w:t xml:space="preserve">Όμορα κτίρια και κατασκευές   σε απόσταση </w:t>
            </w:r>
            <w:r w:rsidRPr="007D1D49">
              <w:rPr>
                <w:rFonts w:cstheme="minorHAnsi"/>
                <w:strike/>
              </w:rPr>
              <w:t>&lt;</w:t>
            </w:r>
            <w:r w:rsidRPr="007D1D49">
              <w:rPr>
                <w:strike/>
              </w:rPr>
              <w:t xml:space="preserve"> 5μ. </w:t>
            </w:r>
          </w:p>
        </w:tc>
        <w:tc>
          <w:tcPr>
            <w:tcW w:w="1843" w:type="dxa"/>
          </w:tcPr>
          <w:p w14:paraId="6324D5E5" w14:textId="7C26CB28" w:rsidR="007D1D49" w:rsidRPr="007D1D49" w:rsidRDefault="007D1D49" w:rsidP="00F3073C">
            <w:pPr>
              <w:rPr>
                <w:strike/>
              </w:rPr>
            </w:pPr>
            <w:proofErr w:type="spellStart"/>
            <w:r w:rsidRPr="007D1D49">
              <w:rPr>
                <w:strike/>
              </w:rPr>
              <w:t>Ιδιαιτ</w:t>
            </w:r>
            <w:proofErr w:type="spellEnd"/>
            <w:r w:rsidRPr="007D1D49">
              <w:rPr>
                <w:strike/>
              </w:rPr>
              <w:t>. Υψηλή (4)</w:t>
            </w:r>
          </w:p>
        </w:tc>
        <w:tc>
          <w:tcPr>
            <w:tcW w:w="1355" w:type="dxa"/>
          </w:tcPr>
          <w:p w14:paraId="172EA25D" w14:textId="77777777" w:rsidR="007D1D49" w:rsidRDefault="007D1D49" w:rsidP="00F3073C">
            <w:pPr>
              <w:jc w:val="center"/>
            </w:pPr>
          </w:p>
        </w:tc>
      </w:tr>
      <w:tr w:rsidR="007D1D49" w14:paraId="24B136DA" w14:textId="77777777" w:rsidTr="007D1D49">
        <w:trPr>
          <w:trHeight w:val="2180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329FE44A" w:rsidR="007D1D49" w:rsidRDefault="007D1D49" w:rsidP="007D1D49">
            <w:pPr>
              <w:jc w:val="center"/>
            </w:pPr>
            <w:r>
              <w:t>11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55220CBA" w:rsidR="007D1D49" w:rsidRDefault="007D1D49" w:rsidP="007D1D49">
            <w:pPr>
              <w:jc w:val="center"/>
            </w:pPr>
            <w:r>
              <w:t>2,2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lastRenderedPageBreak/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4AA97DED" w14:textId="58882B14" w:rsidR="007D1D49" w:rsidRDefault="007D1D49" w:rsidP="0070615D">
            <w:pPr>
              <w:jc w:val="center"/>
            </w:pPr>
            <w:r>
              <w:t xml:space="preserve">  </w:t>
            </w:r>
          </w:p>
          <w:p w14:paraId="6350BD1F" w14:textId="77777777" w:rsidR="007D1D49" w:rsidRDefault="007D1D49" w:rsidP="0070615D">
            <w:pPr>
              <w:jc w:val="center"/>
            </w:pPr>
            <w:r>
              <w:t xml:space="preserve">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lastRenderedPageBreak/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19EB61A3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(παράρτημα </w:t>
            </w:r>
            <w:r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Δ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/ σελ.</w:t>
            </w:r>
            <w:r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37078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proofErr w:type="spellStart"/>
            <w:r w:rsidRPr="000D2392">
              <w:t>Ιδιαιτ</w:t>
            </w:r>
            <w:proofErr w:type="spellEnd"/>
            <w:r w:rsidRPr="000D2392">
              <w:t>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8233E8">
        <w:trPr>
          <w:trHeight w:val="1245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0CE36335" w:rsidR="007D1D49" w:rsidRPr="00E45F8F" w:rsidRDefault="007D1D49" w:rsidP="007D1D49">
            <w:pPr>
              <w:rPr>
                <w:sz w:val="18"/>
                <w:szCs w:val="18"/>
              </w:rPr>
            </w:pPr>
            <w:r w:rsidRPr="00E45F8F">
              <w:rPr>
                <w:i/>
                <w:iCs/>
                <w:sz w:val="18"/>
                <w:szCs w:val="18"/>
              </w:rPr>
              <w:t>(παράρτημα Δ / σελ. 37078 )</w:t>
            </w: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1AA20990" w:rsidR="007D1D49" w:rsidRDefault="004B195F" w:rsidP="007D1D49">
            <w:pPr>
              <w:jc w:val="center"/>
            </w:pPr>
            <w:r>
              <w:t>19,88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6CF05C7B" w:rsidR="007D1D49" w:rsidRDefault="00E96D6D" w:rsidP="007D1D49">
            <w:pPr>
              <w:jc w:val="center"/>
            </w:pPr>
            <w:r>
              <w:t>3.31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0C8B036A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3,31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161203"/>
    <w:rsid w:val="00365F80"/>
    <w:rsid w:val="003D3E59"/>
    <w:rsid w:val="004B195F"/>
    <w:rsid w:val="006B33DA"/>
    <w:rsid w:val="006E5A58"/>
    <w:rsid w:val="007A63B9"/>
    <w:rsid w:val="007D1D49"/>
    <w:rsid w:val="008B251A"/>
    <w:rsid w:val="008C1477"/>
    <w:rsid w:val="00901464"/>
    <w:rsid w:val="00950CA5"/>
    <w:rsid w:val="00A039CE"/>
    <w:rsid w:val="00A05F44"/>
    <w:rsid w:val="00AE5A40"/>
    <w:rsid w:val="00C20C16"/>
    <w:rsid w:val="00CB0744"/>
    <w:rsid w:val="00CC0C59"/>
    <w:rsid w:val="00CD5000"/>
    <w:rsid w:val="00D41072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4</cp:revision>
  <dcterms:created xsi:type="dcterms:W3CDTF">2024-06-09T20:27:00Z</dcterms:created>
  <dcterms:modified xsi:type="dcterms:W3CDTF">2024-06-10T08:15:00Z</dcterms:modified>
</cp:coreProperties>
</file>